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82990" w14:textId="19A78F2F" w:rsidR="002B61AF" w:rsidRDefault="00797F1F" w:rsidP="00C35FC4">
      <w:pPr>
        <w:tabs>
          <w:tab w:val="left" w:pos="540"/>
        </w:tabs>
        <w:spacing w:after="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January 2</w:t>
      </w:r>
      <w:r w:rsidR="00C35FC4">
        <w:rPr>
          <w:rFonts w:ascii="Tahoma" w:hAnsi="Tahoma" w:cs="Tahoma"/>
          <w:sz w:val="28"/>
          <w:szCs w:val="28"/>
        </w:rPr>
        <w:t>3</w:t>
      </w:r>
      <w:r>
        <w:rPr>
          <w:rFonts w:ascii="Tahoma" w:hAnsi="Tahoma" w:cs="Tahoma"/>
          <w:sz w:val="28"/>
          <w:szCs w:val="28"/>
        </w:rPr>
        <w:t>, 2025</w:t>
      </w:r>
    </w:p>
    <w:p w14:paraId="3632E08C" w14:textId="77777777" w:rsidR="00146816" w:rsidRDefault="00146816">
      <w:pPr>
        <w:tabs>
          <w:tab w:val="left" w:pos="540"/>
        </w:tabs>
        <w:spacing w:after="0"/>
        <w:jc w:val="center"/>
        <w:rPr>
          <w:rFonts w:ascii="Tahoma" w:hAnsi="Tahoma" w:cs="Tahoma"/>
          <w:sz w:val="28"/>
          <w:szCs w:val="28"/>
        </w:rPr>
      </w:pPr>
    </w:p>
    <w:p w14:paraId="35FCCE13" w14:textId="77777777" w:rsidR="00146816" w:rsidRPr="002015A6" w:rsidRDefault="00146816">
      <w:pPr>
        <w:tabs>
          <w:tab w:val="left" w:pos="540"/>
        </w:tabs>
        <w:spacing w:after="0"/>
        <w:jc w:val="center"/>
        <w:rPr>
          <w:rFonts w:ascii="Tahoma" w:hAnsi="Tahoma" w:cs="Tahoma"/>
          <w:sz w:val="28"/>
          <w:szCs w:val="28"/>
        </w:rPr>
      </w:pPr>
    </w:p>
    <w:p w14:paraId="0C404704" w14:textId="77777777" w:rsidR="002B61AF" w:rsidRPr="002015A6" w:rsidRDefault="00E41DD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</w:t>
      </w:r>
      <w:r w:rsidR="00D51FB0" w:rsidRPr="002015A6">
        <w:rPr>
          <w:rFonts w:ascii="Tahoma" w:hAnsi="Tahoma" w:cs="Tahoma"/>
          <w:sz w:val="24"/>
          <w:szCs w:val="24"/>
        </w:rPr>
        <w:t>:00 PM – Regular Meeting</w:t>
      </w:r>
    </w:p>
    <w:p w14:paraId="732D22C5" w14:textId="77777777"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Call to Order</w:t>
      </w:r>
    </w:p>
    <w:p w14:paraId="259BD295" w14:textId="77777777"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Invocation and Pledge of Allegiance</w:t>
      </w:r>
    </w:p>
    <w:p w14:paraId="6E00C2A9" w14:textId="57292BD5" w:rsidR="002B61AF" w:rsidRPr="00F9246D" w:rsidRDefault="00D51FB0" w:rsidP="00F9246D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FOIA Compliance</w:t>
      </w:r>
    </w:p>
    <w:p w14:paraId="2E38C8A7" w14:textId="061426FF" w:rsidR="00A74AA5" w:rsidRDefault="00A74AA5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Public Hearings</w:t>
      </w:r>
      <w:r w:rsidR="0052462A">
        <w:rPr>
          <w:rFonts w:ascii="Tahoma" w:hAnsi="Tahoma" w:cs="Tahoma"/>
          <w:sz w:val="24"/>
          <w:szCs w:val="24"/>
        </w:rPr>
        <w:t xml:space="preserve">: </w:t>
      </w:r>
    </w:p>
    <w:p w14:paraId="0B3A6190" w14:textId="48AE73A6" w:rsidR="006728B9" w:rsidRPr="002015A6" w:rsidRDefault="006728B9" w:rsidP="006728B9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4.1</w:t>
      </w:r>
      <w:r>
        <w:rPr>
          <w:rFonts w:ascii="Tahoma" w:hAnsi="Tahoma" w:cs="Tahoma"/>
          <w:sz w:val="24"/>
          <w:szCs w:val="24"/>
        </w:rPr>
        <w:tab/>
        <w:t xml:space="preserve">     </w:t>
      </w:r>
      <w:r w:rsidR="00797F1F">
        <w:rPr>
          <w:rFonts w:ascii="Tahoma" w:hAnsi="Tahoma" w:cs="Tahoma"/>
          <w:sz w:val="24"/>
          <w:szCs w:val="24"/>
        </w:rPr>
        <w:t>2025 CDBG Needs Assessment Public Hearing – Kimberly Varn, LCOG</w:t>
      </w:r>
    </w:p>
    <w:p w14:paraId="537680DD" w14:textId="77777777" w:rsidR="00A74AA5" w:rsidRPr="002015A6" w:rsidRDefault="00A74AA5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Public Comment (20 Minutes)</w:t>
      </w:r>
    </w:p>
    <w:p w14:paraId="043A8218" w14:textId="77777777" w:rsidR="00DC0217" w:rsidRDefault="00A74AA5" w:rsidP="00DC0217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Approval of Minutes:</w:t>
      </w:r>
      <w:r w:rsidR="00D51FB0" w:rsidRPr="002015A6">
        <w:rPr>
          <w:rFonts w:ascii="Tahoma" w:hAnsi="Tahoma" w:cs="Tahoma"/>
          <w:sz w:val="24"/>
          <w:szCs w:val="24"/>
        </w:rPr>
        <w:t xml:space="preserve"> </w:t>
      </w:r>
    </w:p>
    <w:p w14:paraId="539D8418" w14:textId="1271F61E" w:rsidR="002B61AF" w:rsidRPr="00F9246D" w:rsidRDefault="00120DBD" w:rsidP="00F9246D">
      <w:pPr>
        <w:pStyle w:val="ListParagraph"/>
        <w:numPr>
          <w:ilvl w:val="1"/>
          <w:numId w:val="10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January 7 and January 14</w:t>
      </w:r>
      <w:r w:rsidR="00C01973" w:rsidRPr="00F9246D">
        <w:rPr>
          <w:rFonts w:ascii="Tahoma" w:hAnsi="Tahoma" w:cs="Tahoma"/>
          <w:sz w:val="24"/>
          <w:szCs w:val="24"/>
        </w:rPr>
        <w:t>, 202</w:t>
      </w:r>
      <w:r>
        <w:rPr>
          <w:rFonts w:ascii="Tahoma" w:hAnsi="Tahoma" w:cs="Tahoma"/>
          <w:sz w:val="24"/>
          <w:szCs w:val="24"/>
        </w:rPr>
        <w:t>5</w:t>
      </w:r>
    </w:p>
    <w:p w14:paraId="5CE18175" w14:textId="77777777" w:rsidR="0022559F" w:rsidRDefault="00242094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2559F">
        <w:rPr>
          <w:rFonts w:ascii="Tahoma" w:hAnsi="Tahoma" w:cs="Tahoma"/>
          <w:sz w:val="24"/>
          <w:szCs w:val="24"/>
        </w:rPr>
        <w:t>Presentations</w:t>
      </w:r>
      <w:r w:rsidR="0052462A" w:rsidRPr="0022559F">
        <w:rPr>
          <w:rFonts w:ascii="Tahoma" w:hAnsi="Tahoma" w:cs="Tahoma"/>
          <w:sz w:val="24"/>
          <w:szCs w:val="24"/>
        </w:rPr>
        <w:t xml:space="preserve">: </w:t>
      </w:r>
    </w:p>
    <w:p w14:paraId="52303F31" w14:textId="68F80754" w:rsidR="0085124C" w:rsidRDefault="00F9246D" w:rsidP="0022559F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</w:t>
      </w:r>
      <w:r w:rsidR="0022559F">
        <w:rPr>
          <w:rFonts w:ascii="Tahoma" w:hAnsi="Tahoma" w:cs="Tahoma"/>
          <w:sz w:val="24"/>
          <w:szCs w:val="24"/>
        </w:rPr>
        <w:t>.1</w:t>
      </w:r>
      <w:r w:rsidR="0022559F">
        <w:rPr>
          <w:rFonts w:ascii="Tahoma" w:hAnsi="Tahoma" w:cs="Tahoma"/>
          <w:sz w:val="24"/>
          <w:szCs w:val="24"/>
        </w:rPr>
        <w:tab/>
        <w:t xml:space="preserve">    </w:t>
      </w:r>
      <w:r w:rsidR="00C06D0B">
        <w:rPr>
          <w:rFonts w:ascii="Tahoma" w:hAnsi="Tahoma" w:cs="Tahoma"/>
          <w:sz w:val="24"/>
          <w:szCs w:val="24"/>
        </w:rPr>
        <w:t>None</w:t>
      </w:r>
    </w:p>
    <w:p w14:paraId="1FF524E7" w14:textId="4F1315EA" w:rsidR="0022559F" w:rsidRDefault="00242094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2559F">
        <w:rPr>
          <w:rFonts w:ascii="Tahoma" w:hAnsi="Tahoma" w:cs="Tahoma"/>
          <w:sz w:val="24"/>
          <w:szCs w:val="24"/>
        </w:rPr>
        <w:t>Appointments</w:t>
      </w:r>
      <w:r w:rsidR="00961011" w:rsidRPr="0022559F">
        <w:rPr>
          <w:rFonts w:ascii="Tahoma" w:hAnsi="Tahoma" w:cs="Tahoma"/>
          <w:sz w:val="24"/>
          <w:szCs w:val="24"/>
        </w:rPr>
        <w:t>:</w:t>
      </w:r>
    </w:p>
    <w:p w14:paraId="1A956D30" w14:textId="6F8FB5D7" w:rsidR="0022559F" w:rsidRDefault="00F9246D" w:rsidP="0022559F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</w:t>
      </w:r>
      <w:r w:rsidR="0022559F">
        <w:rPr>
          <w:rFonts w:ascii="Tahoma" w:hAnsi="Tahoma" w:cs="Tahoma"/>
          <w:sz w:val="24"/>
          <w:szCs w:val="24"/>
        </w:rPr>
        <w:t>.1</w:t>
      </w:r>
      <w:r w:rsidR="0022559F">
        <w:rPr>
          <w:rFonts w:ascii="Tahoma" w:hAnsi="Tahoma" w:cs="Tahoma"/>
          <w:sz w:val="24"/>
          <w:szCs w:val="24"/>
        </w:rPr>
        <w:tab/>
        <w:t xml:space="preserve">     </w:t>
      </w:r>
      <w:r w:rsidR="003500C6">
        <w:rPr>
          <w:rFonts w:ascii="Tahoma" w:hAnsi="Tahoma" w:cs="Tahoma"/>
          <w:sz w:val="24"/>
          <w:szCs w:val="24"/>
        </w:rPr>
        <w:t>None</w:t>
      </w:r>
    </w:p>
    <w:p w14:paraId="718A97E9" w14:textId="4BD1CD95" w:rsidR="00242094" w:rsidRPr="0022559F" w:rsidRDefault="00EF493C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242094" w:rsidRPr="0022559F">
        <w:rPr>
          <w:rFonts w:ascii="Tahoma" w:hAnsi="Tahoma" w:cs="Tahoma"/>
          <w:sz w:val="24"/>
          <w:szCs w:val="24"/>
        </w:rPr>
        <w:t>Resolutions/Proclamations</w:t>
      </w:r>
      <w:r w:rsidR="00D85C38" w:rsidRPr="0022559F">
        <w:rPr>
          <w:rFonts w:ascii="Tahoma" w:hAnsi="Tahoma" w:cs="Tahoma"/>
          <w:sz w:val="24"/>
          <w:szCs w:val="24"/>
        </w:rPr>
        <w:t>:</w:t>
      </w:r>
    </w:p>
    <w:p w14:paraId="21E1F271" w14:textId="2F19E385" w:rsidR="00AF491E" w:rsidRPr="00AF491E" w:rsidRDefault="00F9246D" w:rsidP="00AF491E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9</w:t>
      </w:r>
      <w:r w:rsidR="00D85C38">
        <w:rPr>
          <w:rFonts w:ascii="Tahoma" w:hAnsi="Tahoma" w:cs="Tahoma"/>
          <w:sz w:val="24"/>
          <w:szCs w:val="24"/>
        </w:rPr>
        <w:t xml:space="preserve">.1   </w:t>
      </w:r>
      <w:r w:rsidR="0085124C">
        <w:rPr>
          <w:rFonts w:ascii="Tahoma" w:hAnsi="Tahoma" w:cs="Tahoma"/>
          <w:sz w:val="24"/>
          <w:szCs w:val="24"/>
        </w:rPr>
        <w:t xml:space="preserve"> </w:t>
      </w:r>
      <w:r w:rsidR="00D85C38">
        <w:rPr>
          <w:rFonts w:ascii="Tahoma" w:hAnsi="Tahoma" w:cs="Tahoma"/>
          <w:sz w:val="24"/>
          <w:szCs w:val="24"/>
        </w:rPr>
        <w:t xml:space="preserve"> </w:t>
      </w:r>
      <w:r w:rsidR="004D2F2B">
        <w:rPr>
          <w:rFonts w:ascii="Tahoma" w:hAnsi="Tahoma" w:cs="Tahoma"/>
          <w:sz w:val="24"/>
          <w:szCs w:val="24"/>
        </w:rPr>
        <w:t>None</w:t>
      </w:r>
    </w:p>
    <w:p w14:paraId="378EB3BC" w14:textId="4AC8B85A" w:rsidR="00F635DE" w:rsidRDefault="00EF493C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F635DE">
        <w:rPr>
          <w:rFonts w:ascii="Tahoma" w:hAnsi="Tahoma" w:cs="Tahoma"/>
          <w:sz w:val="24"/>
          <w:szCs w:val="24"/>
        </w:rPr>
        <w:t>Ordinances</w:t>
      </w:r>
      <w:r w:rsidR="0052462A">
        <w:rPr>
          <w:rFonts w:ascii="Tahoma" w:hAnsi="Tahoma" w:cs="Tahoma"/>
          <w:sz w:val="24"/>
          <w:szCs w:val="24"/>
        </w:rPr>
        <w:t>:</w:t>
      </w:r>
    </w:p>
    <w:p w14:paraId="78921779" w14:textId="04CB8D2C" w:rsidR="00F635DE" w:rsidRPr="00F9246D" w:rsidRDefault="00F635DE" w:rsidP="00F9246D">
      <w:pPr>
        <w:pStyle w:val="ListParagraph"/>
        <w:numPr>
          <w:ilvl w:val="1"/>
          <w:numId w:val="11"/>
        </w:numPr>
        <w:rPr>
          <w:rFonts w:ascii="Tahoma" w:hAnsi="Tahoma" w:cs="Tahoma"/>
          <w:sz w:val="24"/>
          <w:szCs w:val="24"/>
        </w:rPr>
      </w:pPr>
      <w:r w:rsidRPr="00F9246D">
        <w:rPr>
          <w:rFonts w:ascii="Tahoma" w:hAnsi="Tahoma" w:cs="Tahoma"/>
          <w:sz w:val="24"/>
          <w:szCs w:val="24"/>
        </w:rPr>
        <w:t>Second Readings</w:t>
      </w:r>
      <w:r w:rsidR="00E41DD8" w:rsidRPr="00F9246D">
        <w:rPr>
          <w:rFonts w:ascii="Tahoma" w:hAnsi="Tahoma" w:cs="Tahoma"/>
          <w:sz w:val="24"/>
          <w:szCs w:val="24"/>
        </w:rPr>
        <w:t xml:space="preserve">: </w:t>
      </w:r>
      <w:r w:rsidR="0011251C">
        <w:rPr>
          <w:rFonts w:ascii="Tahoma" w:hAnsi="Tahoma" w:cs="Tahoma"/>
          <w:sz w:val="24"/>
          <w:szCs w:val="24"/>
        </w:rPr>
        <w:t>None</w:t>
      </w:r>
    </w:p>
    <w:p w14:paraId="179B778B" w14:textId="211D2708" w:rsidR="00F635DE" w:rsidRPr="00F9246D" w:rsidRDefault="00F635DE" w:rsidP="00F9246D">
      <w:pPr>
        <w:pStyle w:val="ListParagraph"/>
        <w:numPr>
          <w:ilvl w:val="1"/>
          <w:numId w:val="11"/>
        </w:numPr>
        <w:rPr>
          <w:rFonts w:ascii="Tahoma" w:hAnsi="Tahoma" w:cs="Tahoma"/>
          <w:sz w:val="24"/>
          <w:szCs w:val="24"/>
        </w:rPr>
      </w:pPr>
      <w:r w:rsidRPr="00F9246D">
        <w:rPr>
          <w:rFonts w:ascii="Tahoma" w:hAnsi="Tahoma" w:cs="Tahoma"/>
          <w:sz w:val="24"/>
          <w:szCs w:val="24"/>
        </w:rPr>
        <w:t>First Readings</w:t>
      </w:r>
      <w:r w:rsidR="00961011" w:rsidRPr="00F9246D">
        <w:rPr>
          <w:rFonts w:ascii="Tahoma" w:hAnsi="Tahoma" w:cs="Tahoma"/>
          <w:sz w:val="24"/>
          <w:szCs w:val="24"/>
        </w:rPr>
        <w:t xml:space="preserve">: </w:t>
      </w:r>
      <w:r w:rsidR="00661984">
        <w:rPr>
          <w:rFonts w:ascii="Tahoma" w:hAnsi="Tahoma" w:cs="Tahoma"/>
          <w:sz w:val="24"/>
          <w:szCs w:val="24"/>
        </w:rPr>
        <w:t xml:space="preserve">An Ordinance Setting the Budget for the Town of Hampton for Fiscal Year ending February 28, </w:t>
      </w:r>
      <w:proofErr w:type="gramStart"/>
      <w:r w:rsidR="00120DBD">
        <w:rPr>
          <w:rFonts w:ascii="Tahoma" w:hAnsi="Tahoma" w:cs="Tahoma"/>
          <w:sz w:val="24"/>
          <w:szCs w:val="24"/>
        </w:rPr>
        <w:t>2026</w:t>
      </w:r>
      <w:proofErr w:type="gramEnd"/>
      <w:r w:rsidR="00120DBD">
        <w:rPr>
          <w:rFonts w:ascii="Tahoma" w:hAnsi="Tahoma" w:cs="Tahoma"/>
          <w:sz w:val="24"/>
          <w:szCs w:val="24"/>
        </w:rPr>
        <w:t xml:space="preserve"> </w:t>
      </w:r>
      <w:r w:rsidR="00661984">
        <w:rPr>
          <w:rFonts w:ascii="Tahoma" w:hAnsi="Tahoma" w:cs="Tahoma"/>
          <w:sz w:val="24"/>
          <w:szCs w:val="24"/>
        </w:rPr>
        <w:t>and Other Matters Relating Thereto.</w:t>
      </w:r>
    </w:p>
    <w:p w14:paraId="4245C944" w14:textId="11552BC4" w:rsidR="00F635DE" w:rsidRDefault="00EF493C" w:rsidP="00F635D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D51FB0" w:rsidRPr="002015A6">
        <w:rPr>
          <w:rFonts w:ascii="Tahoma" w:hAnsi="Tahoma" w:cs="Tahoma"/>
          <w:sz w:val="24"/>
          <w:szCs w:val="24"/>
        </w:rPr>
        <w:t>Old Business:</w:t>
      </w:r>
    </w:p>
    <w:p w14:paraId="0A471145" w14:textId="01E3E866" w:rsidR="002B61AF" w:rsidRPr="005C58E1" w:rsidRDefault="005C58E1" w:rsidP="00F9246D">
      <w:pPr>
        <w:pStyle w:val="ListParagraph"/>
        <w:numPr>
          <w:ilvl w:val="1"/>
          <w:numId w:val="12"/>
        </w:numPr>
        <w:rPr>
          <w:rFonts w:ascii="Tahoma" w:hAnsi="Tahoma" w:cs="Tahoma"/>
          <w:sz w:val="24"/>
          <w:szCs w:val="24"/>
        </w:rPr>
      </w:pPr>
      <w:r w:rsidRPr="005C58E1">
        <w:rPr>
          <w:rFonts w:ascii="Tahoma" w:hAnsi="Tahoma" w:cs="Tahoma"/>
          <w:sz w:val="24"/>
          <w:szCs w:val="24"/>
        </w:rPr>
        <w:t>None</w:t>
      </w:r>
    </w:p>
    <w:p w14:paraId="1621E380" w14:textId="0F3A3F4F" w:rsidR="00F635DE" w:rsidRDefault="00D51FB0" w:rsidP="00F635D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 xml:space="preserve">New Business: </w:t>
      </w:r>
    </w:p>
    <w:p w14:paraId="2D2155FB" w14:textId="4736FCF6" w:rsidR="00DC0217" w:rsidRDefault="00C41E38" w:rsidP="00DC0217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12.1   </w:t>
      </w:r>
      <w:r w:rsidR="007848F9">
        <w:rPr>
          <w:rFonts w:ascii="Tahoma" w:hAnsi="Tahoma" w:cs="Tahoma"/>
          <w:sz w:val="24"/>
          <w:szCs w:val="24"/>
        </w:rPr>
        <w:t>Black History Month Request</w:t>
      </w:r>
      <w:r w:rsidR="00A978F3">
        <w:rPr>
          <w:rFonts w:ascii="Tahoma" w:hAnsi="Tahoma" w:cs="Tahoma"/>
          <w:sz w:val="24"/>
          <w:szCs w:val="24"/>
        </w:rPr>
        <w:tab/>
      </w:r>
    </w:p>
    <w:p w14:paraId="281A3539" w14:textId="2BDE622A" w:rsidR="004D2F2B" w:rsidRDefault="004D2F2B" w:rsidP="004D2F2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Executive Session</w:t>
      </w:r>
      <w:r>
        <w:rPr>
          <w:rFonts w:ascii="Tahoma" w:hAnsi="Tahoma" w:cs="Tahoma"/>
          <w:sz w:val="24"/>
          <w:szCs w:val="24"/>
        </w:rPr>
        <w:t xml:space="preserve">: </w:t>
      </w:r>
      <w:r w:rsidR="000C6F3D">
        <w:rPr>
          <w:rFonts w:ascii="Tahoma" w:hAnsi="Tahoma" w:cs="Tahoma"/>
          <w:sz w:val="24"/>
          <w:szCs w:val="24"/>
        </w:rPr>
        <w:t>Contractual</w:t>
      </w:r>
      <w:r w:rsidR="003C633E">
        <w:rPr>
          <w:rFonts w:ascii="Tahoma" w:hAnsi="Tahoma" w:cs="Tahoma"/>
          <w:sz w:val="24"/>
          <w:szCs w:val="24"/>
        </w:rPr>
        <w:t xml:space="preserve"> Matter</w:t>
      </w:r>
    </w:p>
    <w:p w14:paraId="107896CA" w14:textId="19A318A3" w:rsidR="004D2F2B" w:rsidRPr="00961011" w:rsidRDefault="004D2F2B" w:rsidP="004D2F2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961011">
        <w:rPr>
          <w:rFonts w:ascii="Tahoma" w:hAnsi="Tahoma" w:cs="Tahoma"/>
          <w:sz w:val="24"/>
          <w:szCs w:val="24"/>
        </w:rPr>
        <w:t>Report Out of Executive Session</w:t>
      </w:r>
      <w:r>
        <w:rPr>
          <w:rFonts w:ascii="Tahoma" w:hAnsi="Tahoma" w:cs="Tahoma"/>
          <w:sz w:val="24"/>
          <w:szCs w:val="24"/>
        </w:rPr>
        <w:t xml:space="preserve">: </w:t>
      </w:r>
      <w:r w:rsidR="00FE1935">
        <w:rPr>
          <w:rFonts w:ascii="Tahoma" w:hAnsi="Tahoma" w:cs="Tahoma"/>
          <w:sz w:val="24"/>
          <w:szCs w:val="24"/>
        </w:rPr>
        <w:t>Contractual</w:t>
      </w:r>
      <w:r w:rsidR="00C06D0B">
        <w:rPr>
          <w:rFonts w:ascii="Tahoma" w:hAnsi="Tahoma" w:cs="Tahoma"/>
          <w:sz w:val="24"/>
          <w:szCs w:val="24"/>
        </w:rPr>
        <w:t xml:space="preserve"> Matter</w:t>
      </w:r>
    </w:p>
    <w:p w14:paraId="7D3D7701" w14:textId="77777777" w:rsidR="004D2F2B" w:rsidRDefault="004D2F2B" w:rsidP="004D2F2B">
      <w:pPr>
        <w:pStyle w:val="ListParagraph"/>
        <w:ind w:left="540"/>
        <w:rPr>
          <w:rFonts w:ascii="Tahoma" w:hAnsi="Tahoma" w:cs="Tahoma"/>
          <w:i/>
          <w:sz w:val="24"/>
          <w:szCs w:val="24"/>
        </w:rPr>
      </w:pPr>
      <w:r w:rsidRPr="002015A6">
        <w:rPr>
          <w:rFonts w:ascii="Tahoma" w:hAnsi="Tahoma" w:cs="Tahoma"/>
          <w:i/>
          <w:sz w:val="24"/>
          <w:szCs w:val="24"/>
        </w:rPr>
        <w:t>Upon returning to open session, council may take action on matters discussed in executive session.</w:t>
      </w:r>
    </w:p>
    <w:p w14:paraId="72EC45AA" w14:textId="4A1AED7C" w:rsidR="002B61AF" w:rsidRPr="002015A6" w:rsidRDefault="00EF493C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D51FB0" w:rsidRPr="002015A6">
        <w:rPr>
          <w:rFonts w:ascii="Tahoma" w:hAnsi="Tahoma" w:cs="Tahoma"/>
          <w:sz w:val="24"/>
          <w:szCs w:val="24"/>
        </w:rPr>
        <w:t>Supervisors’ Report</w:t>
      </w:r>
    </w:p>
    <w:p w14:paraId="6D396F89" w14:textId="061594C7" w:rsidR="00655253" w:rsidRPr="002015A6" w:rsidRDefault="00EF493C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D51FB0" w:rsidRPr="002015A6">
        <w:rPr>
          <w:rFonts w:ascii="Tahoma" w:hAnsi="Tahoma" w:cs="Tahoma"/>
          <w:sz w:val="24"/>
          <w:szCs w:val="24"/>
        </w:rPr>
        <w:t>Mayor’s Report</w:t>
      </w:r>
    </w:p>
    <w:p w14:paraId="54968C93" w14:textId="04F94AE6" w:rsidR="002B61AF" w:rsidRPr="002015A6" w:rsidRDefault="00EF493C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D51FB0" w:rsidRPr="002015A6">
        <w:rPr>
          <w:rFonts w:ascii="Tahoma" w:hAnsi="Tahoma" w:cs="Tahoma"/>
          <w:sz w:val="24"/>
          <w:szCs w:val="24"/>
        </w:rPr>
        <w:t xml:space="preserve">Adjourn </w:t>
      </w:r>
    </w:p>
    <w:sectPr w:rsidR="002B61AF" w:rsidRPr="00201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77" w:right="720" w:bottom="777" w:left="72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E2470" w14:textId="77777777" w:rsidR="003411B3" w:rsidRDefault="003411B3">
      <w:pPr>
        <w:spacing w:after="0" w:line="240" w:lineRule="auto"/>
      </w:pPr>
      <w:r>
        <w:separator/>
      </w:r>
    </w:p>
  </w:endnote>
  <w:endnote w:type="continuationSeparator" w:id="0">
    <w:p w14:paraId="46AD7543" w14:textId="77777777" w:rsidR="003411B3" w:rsidRDefault="00341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66F0A" w14:textId="77777777" w:rsidR="001F54FD" w:rsidRDefault="001F54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CB32E" w14:textId="77777777" w:rsidR="001F54FD" w:rsidRDefault="001F54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BA49B" w14:textId="77777777" w:rsidR="001F54FD" w:rsidRDefault="001F54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0C758" w14:textId="77777777" w:rsidR="003411B3" w:rsidRDefault="003411B3">
      <w:pPr>
        <w:spacing w:after="0" w:line="240" w:lineRule="auto"/>
      </w:pPr>
      <w:r>
        <w:separator/>
      </w:r>
    </w:p>
  </w:footnote>
  <w:footnote w:type="continuationSeparator" w:id="0">
    <w:p w14:paraId="19A73CB3" w14:textId="77777777" w:rsidR="003411B3" w:rsidRDefault="00341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AD410" w14:textId="77777777" w:rsidR="001F54FD" w:rsidRDefault="001F54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372B3" w14:textId="1669841A"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Town of Hampton Council Meeting</w:t>
    </w:r>
  </w:p>
  <w:p w14:paraId="19C434D7" w14:textId="77777777"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Agenda</w:t>
    </w:r>
  </w:p>
  <w:p w14:paraId="172BE098" w14:textId="77777777" w:rsidR="002B61AF" w:rsidRPr="0006513F" w:rsidRDefault="002B61AF" w:rsidP="00065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92AC0" w14:textId="77777777" w:rsidR="001F54FD" w:rsidRDefault="001F54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4528"/>
    <w:multiLevelType w:val="multilevel"/>
    <w:tmpl w:val="AE20930A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2BC7395"/>
    <w:multiLevelType w:val="multilevel"/>
    <w:tmpl w:val="CF7452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13B24D8A"/>
    <w:multiLevelType w:val="multilevel"/>
    <w:tmpl w:val="E830FF2E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75D017A"/>
    <w:multiLevelType w:val="multilevel"/>
    <w:tmpl w:val="93CA4590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B287C05"/>
    <w:multiLevelType w:val="multilevel"/>
    <w:tmpl w:val="422C2370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E1008BF"/>
    <w:multiLevelType w:val="multilevel"/>
    <w:tmpl w:val="4A6C7D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2FE360B"/>
    <w:multiLevelType w:val="multilevel"/>
    <w:tmpl w:val="0D5842DA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A497CF1"/>
    <w:multiLevelType w:val="multilevel"/>
    <w:tmpl w:val="075E078C"/>
    <w:lvl w:ilvl="0">
      <w:start w:val="1"/>
      <w:numFmt w:val="decimal"/>
      <w:lvlText w:val="%1."/>
      <w:lvlJc w:val="left"/>
      <w:pPr>
        <w:tabs>
          <w:tab w:val="num" w:pos="-18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18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-1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-18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-18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-18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-18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-1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-180"/>
        </w:tabs>
        <w:ind w:left="6300" w:hanging="180"/>
      </w:pPr>
    </w:lvl>
  </w:abstractNum>
  <w:abstractNum w:abstractNumId="8" w15:restartNumberingAfterBreak="0">
    <w:nsid w:val="4A5A1C6B"/>
    <w:multiLevelType w:val="multilevel"/>
    <w:tmpl w:val="EB04B3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AED3BFB"/>
    <w:multiLevelType w:val="multilevel"/>
    <w:tmpl w:val="A3C07362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98C1483"/>
    <w:multiLevelType w:val="multilevel"/>
    <w:tmpl w:val="2CD8AF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60097781"/>
    <w:multiLevelType w:val="multilevel"/>
    <w:tmpl w:val="B81E08A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 w16cid:durableId="1832677442">
    <w:abstractNumId w:val="7"/>
  </w:num>
  <w:num w:numId="2" w16cid:durableId="424739050">
    <w:abstractNumId w:val="11"/>
  </w:num>
  <w:num w:numId="3" w16cid:durableId="378752247">
    <w:abstractNumId w:val="8"/>
  </w:num>
  <w:num w:numId="4" w16cid:durableId="1208571003">
    <w:abstractNumId w:val="1"/>
  </w:num>
  <w:num w:numId="5" w16cid:durableId="1206068525">
    <w:abstractNumId w:val="9"/>
  </w:num>
  <w:num w:numId="6" w16cid:durableId="755588785">
    <w:abstractNumId w:val="2"/>
  </w:num>
  <w:num w:numId="7" w16cid:durableId="582030581">
    <w:abstractNumId w:val="6"/>
  </w:num>
  <w:num w:numId="8" w16cid:durableId="1927298637">
    <w:abstractNumId w:val="4"/>
  </w:num>
  <w:num w:numId="9" w16cid:durableId="1325549147">
    <w:abstractNumId w:val="5"/>
  </w:num>
  <w:num w:numId="10" w16cid:durableId="1303270964">
    <w:abstractNumId w:val="10"/>
  </w:num>
  <w:num w:numId="11" w16cid:durableId="1038968433">
    <w:abstractNumId w:val="0"/>
  </w:num>
  <w:num w:numId="12" w16cid:durableId="2022312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1AF"/>
    <w:rsid w:val="00010482"/>
    <w:rsid w:val="000225E5"/>
    <w:rsid w:val="0003319E"/>
    <w:rsid w:val="0003632A"/>
    <w:rsid w:val="000409AB"/>
    <w:rsid w:val="00042F62"/>
    <w:rsid w:val="00050C59"/>
    <w:rsid w:val="000510F5"/>
    <w:rsid w:val="00051C01"/>
    <w:rsid w:val="000553BC"/>
    <w:rsid w:val="0006513F"/>
    <w:rsid w:val="00074E2F"/>
    <w:rsid w:val="00095DE1"/>
    <w:rsid w:val="000C6F3D"/>
    <w:rsid w:val="0011251C"/>
    <w:rsid w:val="001126D6"/>
    <w:rsid w:val="00120DBD"/>
    <w:rsid w:val="001344FF"/>
    <w:rsid w:val="00146816"/>
    <w:rsid w:val="001B512A"/>
    <w:rsid w:val="001B62C1"/>
    <w:rsid w:val="001C6B3C"/>
    <w:rsid w:val="001E0671"/>
    <w:rsid w:val="001E09D5"/>
    <w:rsid w:val="001F167F"/>
    <w:rsid w:val="001F54FD"/>
    <w:rsid w:val="002015A6"/>
    <w:rsid w:val="00215F46"/>
    <w:rsid w:val="0022133F"/>
    <w:rsid w:val="002219CD"/>
    <w:rsid w:val="0022559F"/>
    <w:rsid w:val="00226AA6"/>
    <w:rsid w:val="00235817"/>
    <w:rsid w:val="00242094"/>
    <w:rsid w:val="00261ACE"/>
    <w:rsid w:val="0026319E"/>
    <w:rsid w:val="002950A2"/>
    <w:rsid w:val="002A129B"/>
    <w:rsid w:val="002A2930"/>
    <w:rsid w:val="002B33F2"/>
    <w:rsid w:val="002B502F"/>
    <w:rsid w:val="002B61AF"/>
    <w:rsid w:val="002C56F5"/>
    <w:rsid w:val="002D30FB"/>
    <w:rsid w:val="002E6D46"/>
    <w:rsid w:val="002E6DA2"/>
    <w:rsid w:val="002F00B2"/>
    <w:rsid w:val="002F5CC1"/>
    <w:rsid w:val="002F7A31"/>
    <w:rsid w:val="003123CA"/>
    <w:rsid w:val="0031704A"/>
    <w:rsid w:val="00322EEF"/>
    <w:rsid w:val="00335825"/>
    <w:rsid w:val="003411B3"/>
    <w:rsid w:val="003500C6"/>
    <w:rsid w:val="00350B92"/>
    <w:rsid w:val="00370750"/>
    <w:rsid w:val="00370A48"/>
    <w:rsid w:val="00384623"/>
    <w:rsid w:val="00393B02"/>
    <w:rsid w:val="003973A3"/>
    <w:rsid w:val="003A1EFA"/>
    <w:rsid w:val="003A52F4"/>
    <w:rsid w:val="003C4615"/>
    <w:rsid w:val="003C633E"/>
    <w:rsid w:val="003C6D72"/>
    <w:rsid w:val="003D1779"/>
    <w:rsid w:val="003E1C07"/>
    <w:rsid w:val="003F1836"/>
    <w:rsid w:val="00400735"/>
    <w:rsid w:val="0041396E"/>
    <w:rsid w:val="004344DA"/>
    <w:rsid w:val="00441F5F"/>
    <w:rsid w:val="00442B67"/>
    <w:rsid w:val="004460E1"/>
    <w:rsid w:val="00452376"/>
    <w:rsid w:val="0046459B"/>
    <w:rsid w:val="0048485A"/>
    <w:rsid w:val="00487EB9"/>
    <w:rsid w:val="004906D2"/>
    <w:rsid w:val="00494805"/>
    <w:rsid w:val="00497109"/>
    <w:rsid w:val="004A1BEE"/>
    <w:rsid w:val="004A4FEC"/>
    <w:rsid w:val="004B12EB"/>
    <w:rsid w:val="004B399E"/>
    <w:rsid w:val="004C4E1F"/>
    <w:rsid w:val="004C6ACE"/>
    <w:rsid w:val="004D2F2B"/>
    <w:rsid w:val="004E32DC"/>
    <w:rsid w:val="004F55BB"/>
    <w:rsid w:val="004F72A5"/>
    <w:rsid w:val="005022BD"/>
    <w:rsid w:val="00503AC2"/>
    <w:rsid w:val="0052462A"/>
    <w:rsid w:val="0053771A"/>
    <w:rsid w:val="00541DFB"/>
    <w:rsid w:val="00542604"/>
    <w:rsid w:val="00553037"/>
    <w:rsid w:val="00554206"/>
    <w:rsid w:val="005773BE"/>
    <w:rsid w:val="0058188B"/>
    <w:rsid w:val="005B179E"/>
    <w:rsid w:val="005C58E1"/>
    <w:rsid w:val="005E7063"/>
    <w:rsid w:val="005F329A"/>
    <w:rsid w:val="00622488"/>
    <w:rsid w:val="00631180"/>
    <w:rsid w:val="006536AF"/>
    <w:rsid w:val="00655253"/>
    <w:rsid w:val="00661984"/>
    <w:rsid w:val="00670896"/>
    <w:rsid w:val="006728B9"/>
    <w:rsid w:val="00674E72"/>
    <w:rsid w:val="006802FC"/>
    <w:rsid w:val="006A2EAF"/>
    <w:rsid w:val="006B04C4"/>
    <w:rsid w:val="006C33A1"/>
    <w:rsid w:val="006C4726"/>
    <w:rsid w:val="006E1B1D"/>
    <w:rsid w:val="006E3374"/>
    <w:rsid w:val="006E4B18"/>
    <w:rsid w:val="00705E87"/>
    <w:rsid w:val="00727231"/>
    <w:rsid w:val="0075029F"/>
    <w:rsid w:val="00756F50"/>
    <w:rsid w:val="0075739C"/>
    <w:rsid w:val="00757AB9"/>
    <w:rsid w:val="007848F9"/>
    <w:rsid w:val="00797F1F"/>
    <w:rsid w:val="007C17C8"/>
    <w:rsid w:val="007C322A"/>
    <w:rsid w:val="007C6090"/>
    <w:rsid w:val="007C6FFF"/>
    <w:rsid w:val="007D7FD7"/>
    <w:rsid w:val="007F159F"/>
    <w:rsid w:val="00804A8A"/>
    <w:rsid w:val="00812285"/>
    <w:rsid w:val="00821D9A"/>
    <w:rsid w:val="0082451E"/>
    <w:rsid w:val="008326A6"/>
    <w:rsid w:val="00840D53"/>
    <w:rsid w:val="00841D2C"/>
    <w:rsid w:val="008452BF"/>
    <w:rsid w:val="0085124C"/>
    <w:rsid w:val="0086535E"/>
    <w:rsid w:val="008730FD"/>
    <w:rsid w:val="008823A1"/>
    <w:rsid w:val="008879DE"/>
    <w:rsid w:val="008A4FA3"/>
    <w:rsid w:val="008B09E4"/>
    <w:rsid w:val="008C58BC"/>
    <w:rsid w:val="008C7B53"/>
    <w:rsid w:val="008D08F1"/>
    <w:rsid w:val="008D1C45"/>
    <w:rsid w:val="008E12BC"/>
    <w:rsid w:val="008F00D2"/>
    <w:rsid w:val="00914FD2"/>
    <w:rsid w:val="00915CE4"/>
    <w:rsid w:val="00920A16"/>
    <w:rsid w:val="00930EEC"/>
    <w:rsid w:val="0093296C"/>
    <w:rsid w:val="0093632B"/>
    <w:rsid w:val="00936EC4"/>
    <w:rsid w:val="00937EC1"/>
    <w:rsid w:val="009476D4"/>
    <w:rsid w:val="00955278"/>
    <w:rsid w:val="00961011"/>
    <w:rsid w:val="00973198"/>
    <w:rsid w:val="00992D40"/>
    <w:rsid w:val="00A16A10"/>
    <w:rsid w:val="00A2562B"/>
    <w:rsid w:val="00A54404"/>
    <w:rsid w:val="00A608E3"/>
    <w:rsid w:val="00A67DDA"/>
    <w:rsid w:val="00A74AA5"/>
    <w:rsid w:val="00A978F3"/>
    <w:rsid w:val="00AA5FC5"/>
    <w:rsid w:val="00AA6A0A"/>
    <w:rsid w:val="00AB5850"/>
    <w:rsid w:val="00AB6C99"/>
    <w:rsid w:val="00AC35F5"/>
    <w:rsid w:val="00AC3771"/>
    <w:rsid w:val="00AC76A4"/>
    <w:rsid w:val="00AF491E"/>
    <w:rsid w:val="00B0168C"/>
    <w:rsid w:val="00B0459E"/>
    <w:rsid w:val="00B24524"/>
    <w:rsid w:val="00B24D81"/>
    <w:rsid w:val="00B267E0"/>
    <w:rsid w:val="00B34E61"/>
    <w:rsid w:val="00B4238A"/>
    <w:rsid w:val="00B51E32"/>
    <w:rsid w:val="00B75C89"/>
    <w:rsid w:val="00B820A6"/>
    <w:rsid w:val="00B87044"/>
    <w:rsid w:val="00B91B15"/>
    <w:rsid w:val="00B92D3D"/>
    <w:rsid w:val="00BA2E13"/>
    <w:rsid w:val="00BB4E7B"/>
    <w:rsid w:val="00BB76C9"/>
    <w:rsid w:val="00BD38E8"/>
    <w:rsid w:val="00BE56B3"/>
    <w:rsid w:val="00BE6B97"/>
    <w:rsid w:val="00C01973"/>
    <w:rsid w:val="00C05D4D"/>
    <w:rsid w:val="00C06D0B"/>
    <w:rsid w:val="00C114A7"/>
    <w:rsid w:val="00C14019"/>
    <w:rsid w:val="00C17960"/>
    <w:rsid w:val="00C23872"/>
    <w:rsid w:val="00C341F1"/>
    <w:rsid w:val="00C35FC4"/>
    <w:rsid w:val="00C36ABC"/>
    <w:rsid w:val="00C41E38"/>
    <w:rsid w:val="00C46E5B"/>
    <w:rsid w:val="00C5701D"/>
    <w:rsid w:val="00C60684"/>
    <w:rsid w:val="00C67BED"/>
    <w:rsid w:val="00CB2659"/>
    <w:rsid w:val="00CB3DCA"/>
    <w:rsid w:val="00CD27EB"/>
    <w:rsid w:val="00CD7257"/>
    <w:rsid w:val="00D02A0B"/>
    <w:rsid w:val="00D51FB0"/>
    <w:rsid w:val="00D53CD3"/>
    <w:rsid w:val="00D61C34"/>
    <w:rsid w:val="00D71DD0"/>
    <w:rsid w:val="00D85C38"/>
    <w:rsid w:val="00D9060D"/>
    <w:rsid w:val="00DA3713"/>
    <w:rsid w:val="00DC0217"/>
    <w:rsid w:val="00DE2EFF"/>
    <w:rsid w:val="00DE6CC2"/>
    <w:rsid w:val="00DF61A5"/>
    <w:rsid w:val="00E032C6"/>
    <w:rsid w:val="00E12F42"/>
    <w:rsid w:val="00E23180"/>
    <w:rsid w:val="00E40FDD"/>
    <w:rsid w:val="00E41DD8"/>
    <w:rsid w:val="00E41EC7"/>
    <w:rsid w:val="00E45AC1"/>
    <w:rsid w:val="00E75334"/>
    <w:rsid w:val="00E90D0E"/>
    <w:rsid w:val="00EA0F0E"/>
    <w:rsid w:val="00EB4037"/>
    <w:rsid w:val="00ED1997"/>
    <w:rsid w:val="00ED6AA7"/>
    <w:rsid w:val="00EE7BCC"/>
    <w:rsid w:val="00EF493C"/>
    <w:rsid w:val="00F00116"/>
    <w:rsid w:val="00F01953"/>
    <w:rsid w:val="00F04DAD"/>
    <w:rsid w:val="00F21736"/>
    <w:rsid w:val="00F23405"/>
    <w:rsid w:val="00F461D9"/>
    <w:rsid w:val="00F55CB8"/>
    <w:rsid w:val="00F635DE"/>
    <w:rsid w:val="00F646E6"/>
    <w:rsid w:val="00F71A29"/>
    <w:rsid w:val="00F75054"/>
    <w:rsid w:val="00F81DA4"/>
    <w:rsid w:val="00F9246D"/>
    <w:rsid w:val="00F95743"/>
    <w:rsid w:val="00F95CF7"/>
    <w:rsid w:val="00F96720"/>
    <w:rsid w:val="00FA7DD8"/>
    <w:rsid w:val="00FD10AB"/>
    <w:rsid w:val="00FD276D"/>
    <w:rsid w:val="00FD2E42"/>
    <w:rsid w:val="00FD6B5D"/>
    <w:rsid w:val="00FE1935"/>
    <w:rsid w:val="00FF1E54"/>
    <w:rsid w:val="00FF55EF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3E6854"/>
  <w15:docId w15:val="{993788DC-DC8B-45C3-B0CF-A71C5C46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98F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24BB8"/>
  </w:style>
  <w:style w:type="character" w:customStyle="1" w:styleId="FooterChar">
    <w:name w:val="Footer Char"/>
    <w:basedOn w:val="DefaultParagraphFont"/>
    <w:link w:val="Footer"/>
    <w:uiPriority w:val="99"/>
    <w:qFormat/>
    <w:rsid w:val="00D24BB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21033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EnvelopeReturn">
    <w:name w:val="envelope return"/>
    <w:basedOn w:val="Normal"/>
    <w:uiPriority w:val="99"/>
    <w:semiHidden/>
    <w:unhideWhenUsed/>
    <w:qFormat/>
    <w:rsid w:val="00B01E32"/>
    <w:pPr>
      <w:spacing w:after="0" w:line="240" w:lineRule="auto"/>
    </w:pPr>
    <w:rPr>
      <w:rFonts w:asciiTheme="majorHAnsi" w:eastAsiaTheme="majorEastAsia" w:hAnsiTheme="majorHAnsi" w:cstheme="majorBidi"/>
      <w:b/>
      <w:i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qFormat/>
    <w:rsid w:val="00B01E32"/>
    <w:pPr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96FBB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2103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D9198-7529-4AA4-8BC9-1E6E4A86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141</Words>
  <Characters>773</Characters>
  <Application>Microsoft Office Word</Application>
  <DocSecurity>0</DocSecurity>
  <Lines>33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 Municipal Court Clerk</dc:creator>
  <cp:keywords/>
  <dc:description/>
  <cp:lastModifiedBy>Shannon Altman</cp:lastModifiedBy>
  <cp:revision>14</cp:revision>
  <cp:lastPrinted>2025-01-21T14:35:00Z</cp:lastPrinted>
  <dcterms:created xsi:type="dcterms:W3CDTF">2024-12-10T16:28:00Z</dcterms:created>
  <dcterms:modified xsi:type="dcterms:W3CDTF">2025-01-21T14:35:00Z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NewReviewCycle">
    <vt:lpwstr/>
  </property>
  <property fmtid="{D5CDD505-2E9C-101B-9397-08002B2CF9AE}" pid="9" name="_AdHocReviewCycleID">
    <vt:i4>1881508128</vt:i4>
  </property>
  <property fmtid="{D5CDD505-2E9C-101B-9397-08002B2CF9AE}" pid="10" name="_EmailSubject">
    <vt:lpwstr>5/21/2024 Council Meeting</vt:lpwstr>
  </property>
  <property fmtid="{D5CDD505-2E9C-101B-9397-08002B2CF9AE}" pid="11" name="_AuthorEmail">
    <vt:lpwstr>shaltman@hamptonsc.gov</vt:lpwstr>
  </property>
  <property fmtid="{D5CDD505-2E9C-101B-9397-08002B2CF9AE}" pid="12" name="_AuthorEmailDisplayName">
    <vt:lpwstr>Shannon Altman</vt:lpwstr>
  </property>
  <property fmtid="{D5CDD505-2E9C-101B-9397-08002B2CF9AE}" pid="13" name="_ReviewingToolsShownOnce">
    <vt:lpwstr/>
  </property>
  <property fmtid="{D5CDD505-2E9C-101B-9397-08002B2CF9AE}" pid="14" name="GrammarlyDocumentId">
    <vt:lpwstr>4c9cb46ddfd147cd850d25d1d2db808e3579cfb4a0775df90b66a244806fff9e</vt:lpwstr>
  </property>
</Properties>
</file>