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Pr="002015A6" w:rsidRDefault="0041396E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May </w:t>
      </w:r>
      <w:r w:rsidR="0046459B">
        <w:rPr>
          <w:rFonts w:ascii="Tahoma" w:hAnsi="Tahoma" w:cs="Tahoma"/>
          <w:sz w:val="28"/>
          <w:szCs w:val="28"/>
        </w:rPr>
        <w:t>21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:rsidR="002B61AF" w:rsidRPr="00DC0217" w:rsidRDefault="00AC3771" w:rsidP="00DC0217">
      <w:pPr>
        <w:pStyle w:val="ListParagraph"/>
        <w:numPr>
          <w:ilvl w:val="1"/>
          <w:numId w:val="9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7</w:t>
      </w:r>
      <w:r w:rsidR="00C01973" w:rsidRPr="00DC0217">
        <w:rPr>
          <w:rFonts w:ascii="Tahoma" w:hAnsi="Tahoma" w:cs="Tahoma"/>
          <w:sz w:val="24"/>
          <w:szCs w:val="24"/>
        </w:rPr>
        <w:t>, 2024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:rsidR="0085124C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AC3771">
        <w:rPr>
          <w:rFonts w:ascii="Tahoma" w:hAnsi="Tahoma" w:cs="Tahoma"/>
          <w:sz w:val="24"/>
          <w:szCs w:val="24"/>
        </w:rPr>
        <w:t>None</w:t>
      </w:r>
    </w:p>
    <w:p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:rsidR="0022559F" w:rsidRDefault="0022559F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9.1</w:t>
      </w:r>
      <w:r>
        <w:rPr>
          <w:rFonts w:ascii="Tahoma" w:hAnsi="Tahoma" w:cs="Tahoma"/>
          <w:sz w:val="24"/>
          <w:szCs w:val="24"/>
        </w:rPr>
        <w:tab/>
        <w:t xml:space="preserve">      </w:t>
      </w:r>
      <w:r w:rsidR="0046459B">
        <w:rPr>
          <w:rFonts w:ascii="Tahoma" w:hAnsi="Tahoma" w:cs="Tahoma"/>
          <w:sz w:val="24"/>
          <w:szCs w:val="24"/>
        </w:rPr>
        <w:t>Appointment of one member to the Planning Commission (Jesse Ludwigsen)</w:t>
      </w:r>
    </w:p>
    <w:p w:rsidR="00242094" w:rsidRP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:rsidR="00D85C38" w:rsidRDefault="00D85C38" w:rsidP="00D85C38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10.1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A2562B">
        <w:rPr>
          <w:rFonts w:ascii="Tahoma" w:hAnsi="Tahoma" w:cs="Tahoma"/>
          <w:sz w:val="24"/>
          <w:szCs w:val="24"/>
        </w:rPr>
        <w:t>None</w:t>
      </w:r>
    </w:p>
    <w:p w:rsidR="00F635DE" w:rsidRDefault="00F635DE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Readings</w:t>
      </w:r>
      <w:r w:rsidR="00E41DD8">
        <w:rPr>
          <w:rFonts w:ascii="Tahoma" w:hAnsi="Tahoma" w:cs="Tahoma"/>
          <w:sz w:val="24"/>
          <w:szCs w:val="24"/>
        </w:rPr>
        <w:t xml:space="preserve">: </w:t>
      </w:r>
      <w:r w:rsidR="00AC3771">
        <w:rPr>
          <w:rFonts w:ascii="Tahoma" w:hAnsi="Tahoma" w:cs="Tahoma"/>
          <w:sz w:val="24"/>
          <w:szCs w:val="24"/>
        </w:rPr>
        <w:t>An Ordinance for Yard Debris</w:t>
      </w:r>
    </w:p>
    <w:p w:rsidR="00F635DE" w:rsidRDefault="00F635DE" w:rsidP="00F635DE">
      <w:pPr>
        <w:pStyle w:val="ListParagraph"/>
        <w:numPr>
          <w:ilvl w:val="1"/>
          <w:numId w:val="5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First Readings</w:t>
      </w:r>
      <w:r w:rsidR="00961011" w:rsidRPr="00961011">
        <w:rPr>
          <w:rFonts w:ascii="Tahoma" w:hAnsi="Tahoma" w:cs="Tahoma"/>
          <w:sz w:val="24"/>
          <w:szCs w:val="24"/>
        </w:rPr>
        <w:t xml:space="preserve">: </w:t>
      </w:r>
      <w:r w:rsidR="00AC3771">
        <w:rPr>
          <w:rFonts w:ascii="Tahoma" w:hAnsi="Tahoma" w:cs="Tahoma"/>
          <w:sz w:val="24"/>
          <w:szCs w:val="24"/>
        </w:rPr>
        <w:t>None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Old Business:</w:t>
      </w:r>
    </w:p>
    <w:p w:rsidR="002B61AF" w:rsidRDefault="00D51FB0" w:rsidP="00F635D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 w:rsidRPr="00F635DE">
        <w:rPr>
          <w:rFonts w:ascii="Tahoma" w:hAnsi="Tahoma" w:cs="Tahoma"/>
          <w:sz w:val="24"/>
          <w:szCs w:val="24"/>
        </w:rPr>
        <w:t>Dilapidated Structures</w:t>
      </w:r>
    </w:p>
    <w:p w:rsidR="00F635DE" w:rsidRDefault="00D51FB0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:rsidR="00DC0217" w:rsidRDefault="00DC0217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13.1 </w:t>
      </w:r>
      <w:r w:rsidR="0031704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6C33A1">
        <w:rPr>
          <w:rFonts w:ascii="Tahoma" w:hAnsi="Tahoma" w:cs="Tahoma"/>
          <w:sz w:val="24"/>
          <w:szCs w:val="24"/>
        </w:rPr>
        <w:t>Trash Service Cost and Rates</w:t>
      </w:r>
    </w:p>
    <w:p w:rsidR="00E23180" w:rsidRDefault="00E23180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13.2   New Computers: Administration</w:t>
      </w:r>
    </w:p>
    <w:p w:rsidR="005F329A" w:rsidRDefault="005F329A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Supervisors’ Report</w:t>
      </w:r>
    </w:p>
    <w:p w:rsidR="00655253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Mayor’s Report</w:t>
      </w:r>
    </w:p>
    <w:p w:rsidR="00961011" w:rsidRDefault="00655253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F635DE" w:rsidRPr="00961011" w:rsidRDefault="00F635DE" w:rsidP="00F635D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 w:rsidR="0052462A">
        <w:rPr>
          <w:rFonts w:ascii="Tahoma" w:hAnsi="Tahoma" w:cs="Tahoma"/>
          <w:sz w:val="24"/>
          <w:szCs w:val="24"/>
        </w:rPr>
        <w:t>: None</w:t>
      </w:r>
    </w:p>
    <w:p w:rsidR="00961011" w:rsidRDefault="00961011" w:rsidP="00961011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63" w:rsidRDefault="005E7063">
      <w:pPr>
        <w:spacing w:after="0" w:line="240" w:lineRule="auto"/>
      </w:pPr>
      <w:r>
        <w:separator/>
      </w:r>
    </w:p>
  </w:endnote>
  <w:endnote w:type="continuationSeparator" w:id="0">
    <w:p w:rsidR="005E7063" w:rsidRDefault="005E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63" w:rsidRDefault="005E7063">
      <w:pPr>
        <w:spacing w:after="0" w:line="240" w:lineRule="auto"/>
      </w:pPr>
      <w:r>
        <w:separator/>
      </w:r>
    </w:p>
  </w:footnote>
  <w:footnote w:type="continuationSeparator" w:id="0">
    <w:p w:rsidR="005E7063" w:rsidRDefault="005E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319E"/>
    <w:rsid w:val="0003632A"/>
    <w:rsid w:val="000409AB"/>
    <w:rsid w:val="00051C01"/>
    <w:rsid w:val="0006513F"/>
    <w:rsid w:val="001B62C1"/>
    <w:rsid w:val="001C6B3C"/>
    <w:rsid w:val="001E09D5"/>
    <w:rsid w:val="001F54FD"/>
    <w:rsid w:val="002015A6"/>
    <w:rsid w:val="002219CD"/>
    <w:rsid w:val="0022559F"/>
    <w:rsid w:val="00242094"/>
    <w:rsid w:val="0026319E"/>
    <w:rsid w:val="002A129B"/>
    <w:rsid w:val="002B61AF"/>
    <w:rsid w:val="002F00B2"/>
    <w:rsid w:val="0031704A"/>
    <w:rsid w:val="00370750"/>
    <w:rsid w:val="00393B02"/>
    <w:rsid w:val="003C4615"/>
    <w:rsid w:val="00400735"/>
    <w:rsid w:val="0041396E"/>
    <w:rsid w:val="00441F5F"/>
    <w:rsid w:val="0046459B"/>
    <w:rsid w:val="00494805"/>
    <w:rsid w:val="004A1BEE"/>
    <w:rsid w:val="004A4FEC"/>
    <w:rsid w:val="004C4E1F"/>
    <w:rsid w:val="0052462A"/>
    <w:rsid w:val="0053771A"/>
    <w:rsid w:val="00554206"/>
    <w:rsid w:val="0058188B"/>
    <w:rsid w:val="005E7063"/>
    <w:rsid w:val="005F329A"/>
    <w:rsid w:val="00655253"/>
    <w:rsid w:val="00670896"/>
    <w:rsid w:val="006B04C4"/>
    <w:rsid w:val="006C33A1"/>
    <w:rsid w:val="006E1B1D"/>
    <w:rsid w:val="00727231"/>
    <w:rsid w:val="0075029F"/>
    <w:rsid w:val="00756F50"/>
    <w:rsid w:val="0075739C"/>
    <w:rsid w:val="007C6090"/>
    <w:rsid w:val="00812285"/>
    <w:rsid w:val="008326A6"/>
    <w:rsid w:val="00841D2C"/>
    <w:rsid w:val="0085124C"/>
    <w:rsid w:val="008823A1"/>
    <w:rsid w:val="008A4FA3"/>
    <w:rsid w:val="008C58BC"/>
    <w:rsid w:val="008D08F1"/>
    <w:rsid w:val="0093632B"/>
    <w:rsid w:val="00937EC1"/>
    <w:rsid w:val="00955278"/>
    <w:rsid w:val="00961011"/>
    <w:rsid w:val="00A2562B"/>
    <w:rsid w:val="00A74AA5"/>
    <w:rsid w:val="00AB5850"/>
    <w:rsid w:val="00AC35F5"/>
    <w:rsid w:val="00AC3771"/>
    <w:rsid w:val="00AC76A4"/>
    <w:rsid w:val="00B0168C"/>
    <w:rsid w:val="00B0459E"/>
    <w:rsid w:val="00B267E0"/>
    <w:rsid w:val="00B51E32"/>
    <w:rsid w:val="00B820A6"/>
    <w:rsid w:val="00B87044"/>
    <w:rsid w:val="00BB76C9"/>
    <w:rsid w:val="00BD38E8"/>
    <w:rsid w:val="00C01973"/>
    <w:rsid w:val="00C114A7"/>
    <w:rsid w:val="00C17960"/>
    <w:rsid w:val="00C46E5B"/>
    <w:rsid w:val="00C60684"/>
    <w:rsid w:val="00D51FB0"/>
    <w:rsid w:val="00D71DD0"/>
    <w:rsid w:val="00D85C38"/>
    <w:rsid w:val="00DC0217"/>
    <w:rsid w:val="00DE6CC2"/>
    <w:rsid w:val="00E12F42"/>
    <w:rsid w:val="00E23180"/>
    <w:rsid w:val="00E41DD8"/>
    <w:rsid w:val="00E90D0E"/>
    <w:rsid w:val="00EE7BCC"/>
    <w:rsid w:val="00F01953"/>
    <w:rsid w:val="00F21736"/>
    <w:rsid w:val="00F23405"/>
    <w:rsid w:val="00F461D9"/>
    <w:rsid w:val="00F635DE"/>
    <w:rsid w:val="00F646E6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1376-66A2-4DD8-86F0-499420E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11</cp:revision>
  <cp:lastPrinted>2024-05-20T19:37:00Z</cp:lastPrinted>
  <dcterms:created xsi:type="dcterms:W3CDTF">2024-05-07T20:59:00Z</dcterms:created>
  <dcterms:modified xsi:type="dcterms:W3CDTF">2024-05-20T20:09:00Z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